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B9B7" w14:textId="13FE95E7" w:rsidR="008B7911" w:rsidRPr="00B76C52" w:rsidRDefault="00FB1494" w:rsidP="00FB1494">
      <w:pPr>
        <w:jc w:val="right"/>
      </w:pPr>
      <w:r w:rsidRPr="00B76C52">
        <w:t>February 5, 2024</w:t>
      </w:r>
    </w:p>
    <w:p w14:paraId="691F9E4C" w14:textId="12FE0716" w:rsidR="00FB1494" w:rsidRPr="00B76C52" w:rsidRDefault="00FB1494" w:rsidP="00170971">
      <w:r w:rsidRPr="00B76C52">
        <w:t>Dear High School Parents,</w:t>
      </w:r>
    </w:p>
    <w:p w14:paraId="53393E3C" w14:textId="5F37E990" w:rsidR="00FB1494" w:rsidRPr="00B76C52" w:rsidRDefault="00FB1494" w:rsidP="00170971">
      <w:r w:rsidRPr="00B76C52">
        <w:t xml:space="preserve">I hope you have been staying safe and warm as we experience a snowy and cold start to our second semester of school.  Our campus looks more and more like an Alaskan school yard each week, as the 10-foot mounds of snow in our parking lot attest. </w:t>
      </w:r>
    </w:p>
    <w:p w14:paraId="785FBC76" w14:textId="2615EDDA" w:rsidR="00FB1494" w:rsidRPr="007E4B82" w:rsidRDefault="00FB1494" w:rsidP="00170971">
      <w:pPr>
        <w:rPr>
          <w:rFonts w:cstheme="minorHAnsi"/>
          <w:sz w:val="24"/>
          <w:szCs w:val="24"/>
        </w:rPr>
      </w:pPr>
      <w:r w:rsidRPr="00B76C52">
        <w:t xml:space="preserve">I will address the cold weather challenges to our car line at the end, </w:t>
      </w:r>
      <w:r w:rsidR="007E4B82" w:rsidRPr="007E4B82">
        <w:rPr>
          <w:rFonts w:cstheme="minorHAnsi"/>
          <w:shd w:val="clear" w:color="auto" w:fill="FFFFFF"/>
        </w:rPr>
        <w:t>but first I would like to share some of the exciting news from the first two months of the calendar year.</w:t>
      </w:r>
    </w:p>
    <w:p w14:paraId="7AC3FD22" w14:textId="2D3D4495" w:rsidR="00FB1494" w:rsidRPr="00B76C52" w:rsidRDefault="00FB1494" w:rsidP="00170971">
      <w:pPr>
        <w:rPr>
          <w:b/>
          <w:bCs/>
        </w:rPr>
      </w:pPr>
      <w:r w:rsidRPr="00B76C52">
        <w:rPr>
          <w:b/>
          <w:bCs/>
        </w:rPr>
        <w:t>Fulfilling the Promise</w:t>
      </w:r>
    </w:p>
    <w:p w14:paraId="043E8D73" w14:textId="77777777" w:rsidR="00FB1494" w:rsidRPr="00FB1494" w:rsidRDefault="00FB1494" w:rsidP="00FB1494">
      <w:pPr>
        <w:spacing w:after="0" w:line="240" w:lineRule="auto"/>
        <w:rPr>
          <w:rFonts w:ascii="Times New Roman" w:eastAsia="Times New Roman" w:hAnsi="Times New Roman" w:cs="Times New Roman"/>
        </w:rPr>
      </w:pPr>
      <w:r w:rsidRPr="00FB1494">
        <w:rPr>
          <w:rFonts w:ascii="Calibri" w:eastAsia="Times New Roman" w:hAnsi="Calibri" w:cs="Calibri"/>
          <w:color w:val="000000"/>
        </w:rPr>
        <w:t xml:space="preserve">It continues to be an exciting and momentous year as the Monument Academy community brings to fruition the long-time dream of those visionary and courageous individuals who imagined MA’s tradition of excellence extending into a </w:t>
      </w:r>
      <w:r w:rsidRPr="00FB1494">
        <w:rPr>
          <w:rFonts w:ascii="Calibri" w:eastAsia="Times New Roman" w:hAnsi="Calibri" w:cs="Calibri"/>
          <w:b/>
          <w:bCs/>
          <w:i/>
          <w:iCs/>
          <w:color w:val="000000"/>
        </w:rPr>
        <w:t>four-year high school</w:t>
      </w:r>
      <w:r w:rsidRPr="00FB1494">
        <w:rPr>
          <w:rFonts w:ascii="Calibri" w:eastAsia="Times New Roman" w:hAnsi="Calibri" w:cs="Calibri"/>
          <w:color w:val="000000"/>
        </w:rPr>
        <w:t>. </w:t>
      </w:r>
    </w:p>
    <w:p w14:paraId="6EC52208" w14:textId="77777777" w:rsidR="00FB1494" w:rsidRPr="00FB1494" w:rsidRDefault="00FB1494" w:rsidP="00FB1494">
      <w:pPr>
        <w:spacing w:after="0" w:line="240" w:lineRule="auto"/>
        <w:rPr>
          <w:rFonts w:ascii="Times New Roman" w:eastAsia="Times New Roman" w:hAnsi="Times New Roman" w:cs="Times New Roman"/>
        </w:rPr>
      </w:pPr>
    </w:p>
    <w:p w14:paraId="1BB78206" w14:textId="2A134A5C" w:rsidR="00FB1494" w:rsidRPr="00FB1494" w:rsidRDefault="00FB1494" w:rsidP="00FB1494">
      <w:pPr>
        <w:spacing w:after="0" w:line="240" w:lineRule="auto"/>
        <w:rPr>
          <w:rFonts w:ascii="Times New Roman" w:eastAsia="Times New Roman" w:hAnsi="Times New Roman" w:cs="Times New Roman"/>
        </w:rPr>
      </w:pPr>
      <w:r w:rsidRPr="00B76C52">
        <w:rPr>
          <w:rFonts w:ascii="Calibri" w:eastAsia="Times New Roman" w:hAnsi="Calibri" w:cs="Calibri"/>
          <w:color w:val="000000"/>
        </w:rPr>
        <w:t>This is our</w:t>
      </w:r>
      <w:r w:rsidRPr="00FB1494">
        <w:rPr>
          <w:rFonts w:ascii="Calibri" w:eastAsia="Times New Roman" w:hAnsi="Calibri" w:cs="Calibri"/>
          <w:color w:val="000000"/>
        </w:rPr>
        <w:t xml:space="preserve"> first year of fulfilling this audacious promise of creating a full 9-12 High </w:t>
      </w:r>
      <w:r w:rsidRPr="00B76C52">
        <w:rPr>
          <w:rFonts w:ascii="Calibri" w:eastAsia="Times New Roman" w:hAnsi="Calibri" w:cs="Calibri"/>
          <w:color w:val="000000"/>
        </w:rPr>
        <w:t xml:space="preserve">School, and this year </w:t>
      </w:r>
      <w:r w:rsidRPr="00FB1494">
        <w:rPr>
          <w:rFonts w:ascii="Calibri" w:eastAsia="Times New Roman" w:hAnsi="Calibri" w:cs="Calibri"/>
          <w:color w:val="000000"/>
        </w:rPr>
        <w:t xml:space="preserve">has </w:t>
      </w:r>
      <w:r w:rsidRPr="00B76C52">
        <w:rPr>
          <w:rFonts w:ascii="Calibri" w:eastAsia="Times New Roman" w:hAnsi="Calibri" w:cs="Calibri"/>
          <w:color w:val="000000"/>
        </w:rPr>
        <w:t xml:space="preserve">indeed </w:t>
      </w:r>
      <w:r w:rsidRPr="00FB1494">
        <w:rPr>
          <w:rFonts w:ascii="Calibri" w:eastAsia="Times New Roman" w:hAnsi="Calibri" w:cs="Calibri"/>
          <w:color w:val="000000"/>
        </w:rPr>
        <w:t xml:space="preserve">witnessed </w:t>
      </w:r>
      <w:r w:rsidRPr="00FB1494">
        <w:rPr>
          <w:rFonts w:ascii="Calibri" w:eastAsia="Times New Roman" w:hAnsi="Calibri" w:cs="Calibri"/>
          <w:b/>
          <w:bCs/>
          <w:i/>
          <w:iCs/>
          <w:color w:val="000000"/>
        </w:rPr>
        <w:t xml:space="preserve">many </w:t>
      </w:r>
      <w:r w:rsidRPr="00FB1494">
        <w:rPr>
          <w:rFonts w:ascii="Calibri" w:eastAsia="Times New Roman" w:hAnsi="Calibri" w:cs="Calibri"/>
          <w:color w:val="000000"/>
        </w:rPr>
        <w:t>firsts.  </w:t>
      </w:r>
    </w:p>
    <w:p w14:paraId="6A03D00E" w14:textId="77777777" w:rsidR="00FB1494" w:rsidRPr="00FB1494" w:rsidRDefault="00FB1494" w:rsidP="00FB1494">
      <w:pPr>
        <w:spacing w:after="0" w:line="240" w:lineRule="auto"/>
        <w:rPr>
          <w:rFonts w:ascii="Times New Roman" w:eastAsia="Times New Roman" w:hAnsi="Times New Roman" w:cs="Times New Roman"/>
        </w:rPr>
      </w:pPr>
    </w:p>
    <w:p w14:paraId="2F51ABE9" w14:textId="0AC7A88D" w:rsidR="00FB1494" w:rsidRPr="00FB1494" w:rsidRDefault="00FB1494" w:rsidP="00FB1494">
      <w:pPr>
        <w:spacing w:after="0" w:line="240" w:lineRule="auto"/>
        <w:rPr>
          <w:rFonts w:ascii="Times New Roman" w:eastAsia="Times New Roman" w:hAnsi="Times New Roman" w:cs="Times New Roman"/>
        </w:rPr>
      </w:pPr>
      <w:r w:rsidRPr="00B76C52">
        <w:rPr>
          <w:rFonts w:ascii="Calibri" w:eastAsia="Times New Roman" w:hAnsi="Calibri" w:cs="Calibri"/>
          <w:color w:val="000000"/>
        </w:rPr>
        <w:t>Our school achieved a</w:t>
      </w:r>
      <w:r w:rsidRPr="00FB1494">
        <w:rPr>
          <w:rFonts w:ascii="Calibri" w:eastAsia="Times New Roman" w:hAnsi="Calibri" w:cs="Calibri"/>
          <w:color w:val="000000"/>
        </w:rPr>
        <w:t xml:space="preserve">cceptance into the premier athletic league in the state, The Colorado High School Athletics Association (CHSAA).   </w:t>
      </w:r>
      <w:r w:rsidRPr="00B76C52">
        <w:rPr>
          <w:rFonts w:ascii="Calibri" w:eastAsia="Times New Roman" w:hAnsi="Calibri" w:cs="Calibri"/>
          <w:color w:val="000000"/>
        </w:rPr>
        <w:t>We have enjoyed the</w:t>
      </w:r>
      <w:r w:rsidRPr="00FB1494">
        <w:rPr>
          <w:rFonts w:ascii="Calibri" w:eastAsia="Times New Roman" w:hAnsi="Calibri" w:cs="Calibri"/>
          <w:color w:val="000000"/>
        </w:rPr>
        <w:t xml:space="preserve"> first season of </w:t>
      </w:r>
      <w:proofErr w:type="gramStart"/>
      <w:r w:rsidRPr="00FB1494">
        <w:rPr>
          <w:rFonts w:ascii="Calibri" w:eastAsia="Times New Roman" w:hAnsi="Calibri" w:cs="Calibri"/>
          <w:color w:val="000000"/>
        </w:rPr>
        <w:t>girls</w:t>
      </w:r>
      <w:proofErr w:type="gramEnd"/>
      <w:r w:rsidRPr="00FB1494">
        <w:rPr>
          <w:rFonts w:ascii="Calibri" w:eastAsia="Times New Roman" w:hAnsi="Calibri" w:cs="Calibri"/>
          <w:color w:val="000000"/>
        </w:rPr>
        <w:t xml:space="preserve"> basketball.  Our</w:t>
      </w:r>
      <w:r w:rsidRPr="00B76C52">
        <w:rPr>
          <w:rFonts w:ascii="Calibri" w:eastAsia="Times New Roman" w:hAnsi="Calibri" w:cs="Calibri"/>
          <w:color w:val="000000"/>
        </w:rPr>
        <w:t xml:space="preserve"> student population saw our </w:t>
      </w:r>
      <w:r w:rsidRPr="00FB1494">
        <w:rPr>
          <w:rFonts w:ascii="Calibri" w:eastAsia="Times New Roman" w:hAnsi="Calibri" w:cs="Calibri"/>
          <w:color w:val="000000"/>
        </w:rPr>
        <w:t xml:space="preserve">first </w:t>
      </w:r>
      <w:r w:rsidRPr="00FB1494">
        <w:rPr>
          <w:rFonts w:ascii="Calibri" w:eastAsia="Times New Roman" w:hAnsi="Calibri" w:cs="Calibri"/>
          <w:i/>
          <w:iCs/>
          <w:color w:val="000000"/>
        </w:rPr>
        <w:t>Daniel’s Scholarship</w:t>
      </w:r>
      <w:r w:rsidRPr="00FB1494">
        <w:rPr>
          <w:rFonts w:ascii="Calibri" w:eastAsia="Times New Roman" w:hAnsi="Calibri" w:cs="Calibri"/>
          <w:color w:val="000000"/>
        </w:rPr>
        <w:t xml:space="preserve"> Finalist.  </w:t>
      </w:r>
      <w:r w:rsidRPr="00B76C52">
        <w:rPr>
          <w:rFonts w:ascii="Calibri" w:eastAsia="Times New Roman" w:hAnsi="Calibri" w:cs="Calibri"/>
          <w:color w:val="000000"/>
        </w:rPr>
        <w:t xml:space="preserve">And </w:t>
      </w:r>
      <w:r w:rsidRPr="00FB1494">
        <w:rPr>
          <w:rFonts w:ascii="Calibri" w:eastAsia="Times New Roman" w:hAnsi="Calibri" w:cs="Calibri"/>
          <w:color w:val="000000"/>
        </w:rPr>
        <w:t>MA</w:t>
      </w:r>
      <w:r w:rsidRPr="00B76C52">
        <w:rPr>
          <w:rFonts w:ascii="Calibri" w:eastAsia="Times New Roman" w:hAnsi="Calibri" w:cs="Calibri"/>
          <w:color w:val="000000"/>
        </w:rPr>
        <w:t>HS is celebrating our</w:t>
      </w:r>
      <w:r w:rsidRPr="00FB1494">
        <w:rPr>
          <w:rFonts w:ascii="Calibri" w:eastAsia="Times New Roman" w:hAnsi="Calibri" w:cs="Calibri"/>
          <w:color w:val="000000"/>
        </w:rPr>
        <w:t xml:space="preserve"> first college and university acceptances, including admission into The Colorado School of Mines. The list could go on and on.</w:t>
      </w:r>
    </w:p>
    <w:p w14:paraId="6B3CE907" w14:textId="77777777" w:rsidR="00FB1494" w:rsidRPr="00FB1494" w:rsidRDefault="00FB1494" w:rsidP="00FB1494">
      <w:pPr>
        <w:spacing w:after="0" w:line="240" w:lineRule="auto"/>
        <w:rPr>
          <w:rFonts w:ascii="Times New Roman" w:eastAsia="Times New Roman" w:hAnsi="Times New Roman" w:cs="Times New Roman"/>
        </w:rPr>
      </w:pPr>
    </w:p>
    <w:p w14:paraId="1AC49427" w14:textId="77777777" w:rsidR="00FB1494" w:rsidRPr="00FB1494" w:rsidRDefault="00FB1494" w:rsidP="00FB1494">
      <w:pPr>
        <w:spacing w:after="0" w:line="240" w:lineRule="auto"/>
        <w:rPr>
          <w:rFonts w:ascii="Times New Roman" w:eastAsia="Times New Roman" w:hAnsi="Times New Roman" w:cs="Times New Roman"/>
        </w:rPr>
      </w:pPr>
      <w:r w:rsidRPr="00FB1494">
        <w:rPr>
          <w:rFonts w:ascii="Calibri" w:eastAsia="Times New Roman" w:hAnsi="Calibri" w:cs="Calibri"/>
          <w:color w:val="000000"/>
        </w:rPr>
        <w:t>Yet perhaps most importantly, our students continue to thrive as individuals and succeed in ways that demonstrate their commitment to excellence and their dedication to one another.</w:t>
      </w:r>
    </w:p>
    <w:p w14:paraId="02745125" w14:textId="77777777" w:rsidR="00FB1494" w:rsidRPr="00FB1494" w:rsidRDefault="00FB1494" w:rsidP="00FB1494">
      <w:pPr>
        <w:spacing w:after="0" w:line="240" w:lineRule="auto"/>
        <w:rPr>
          <w:rFonts w:ascii="Times New Roman" w:eastAsia="Times New Roman" w:hAnsi="Times New Roman" w:cs="Times New Roman"/>
        </w:rPr>
      </w:pPr>
    </w:p>
    <w:p w14:paraId="4359BC07" w14:textId="240DDF03" w:rsidR="00FB1494" w:rsidRPr="00FB1494" w:rsidRDefault="00FB1494" w:rsidP="00FB1494">
      <w:pPr>
        <w:spacing w:after="0" w:line="240" w:lineRule="auto"/>
        <w:rPr>
          <w:rFonts w:ascii="Times New Roman" w:eastAsia="Times New Roman" w:hAnsi="Times New Roman" w:cs="Times New Roman"/>
        </w:rPr>
      </w:pPr>
      <w:r w:rsidRPr="00B76C52">
        <w:rPr>
          <w:rFonts w:ascii="Calibri" w:eastAsia="Times New Roman" w:hAnsi="Calibri" w:cs="Calibri"/>
          <w:color w:val="000000"/>
        </w:rPr>
        <w:t>As I have written before, o</w:t>
      </w:r>
      <w:r w:rsidRPr="00FB1494">
        <w:rPr>
          <w:rFonts w:ascii="Calibri" w:eastAsia="Times New Roman" w:hAnsi="Calibri" w:cs="Calibri"/>
          <w:color w:val="000000"/>
        </w:rPr>
        <w:t xml:space="preserve">ur theme this year has been </w:t>
      </w:r>
      <w:r w:rsidRPr="00FB1494">
        <w:rPr>
          <w:rFonts w:ascii="Calibri" w:eastAsia="Times New Roman" w:hAnsi="Calibri" w:cs="Calibri"/>
          <w:i/>
          <w:iCs/>
          <w:color w:val="000000"/>
        </w:rPr>
        <w:t>Civitas</w:t>
      </w:r>
      <w:r w:rsidRPr="00FB1494">
        <w:rPr>
          <w:rFonts w:ascii="Calibri" w:eastAsia="Times New Roman" w:hAnsi="Calibri" w:cs="Calibri"/>
          <w:color w:val="000000"/>
        </w:rPr>
        <w:t>, the Latin word for citizenship, a</w:t>
      </w:r>
      <w:r w:rsidRPr="00B76C52">
        <w:rPr>
          <w:rFonts w:ascii="Calibri" w:eastAsia="Times New Roman" w:hAnsi="Calibri" w:cs="Calibri"/>
          <w:color w:val="000000"/>
        </w:rPr>
        <w:t>nd it is a</w:t>
      </w:r>
      <w:r w:rsidRPr="00FB1494">
        <w:rPr>
          <w:rFonts w:ascii="Calibri" w:eastAsia="Times New Roman" w:hAnsi="Calibri" w:cs="Calibri"/>
          <w:color w:val="000000"/>
        </w:rPr>
        <w:t xml:space="preserve"> theme derived directly from our school’s mission, vision, and philosophy.  Civitas embodies the dual concepts of a person’s rights as a citizen, but also their responsibilities to an entity larger than themselves - their community, their country, and even this world.</w:t>
      </w:r>
    </w:p>
    <w:p w14:paraId="648F2C3D" w14:textId="77777777" w:rsidR="00FB1494" w:rsidRPr="00FB1494" w:rsidRDefault="00FB1494" w:rsidP="00FB1494">
      <w:pPr>
        <w:spacing w:after="0" w:line="240" w:lineRule="auto"/>
        <w:rPr>
          <w:rFonts w:ascii="Times New Roman" w:eastAsia="Times New Roman" w:hAnsi="Times New Roman" w:cs="Times New Roman"/>
        </w:rPr>
      </w:pPr>
    </w:p>
    <w:p w14:paraId="63A10CE1" w14:textId="3F742DED" w:rsidR="00FB1494" w:rsidRPr="00FB1494" w:rsidRDefault="00FB1494" w:rsidP="00FB1494">
      <w:pPr>
        <w:spacing w:after="0" w:line="240" w:lineRule="auto"/>
        <w:rPr>
          <w:rFonts w:ascii="Times New Roman" w:eastAsia="Times New Roman" w:hAnsi="Times New Roman" w:cs="Times New Roman"/>
        </w:rPr>
      </w:pPr>
      <w:r w:rsidRPr="00FB1494">
        <w:rPr>
          <w:rFonts w:ascii="Calibri" w:eastAsia="Times New Roman" w:hAnsi="Calibri" w:cs="Calibri"/>
          <w:color w:val="000000"/>
        </w:rPr>
        <w:t>Frequently this school year I’ve encouraged students to reflect on the sacrifices their teachers and this staff are making to deliver to them a world-class education, and to consider what they will do with that rich academic inheritance.  “Take what you learn here,</w:t>
      </w:r>
      <w:r w:rsidRPr="00B76C52">
        <w:rPr>
          <w:rFonts w:ascii="Calibri" w:eastAsia="Times New Roman" w:hAnsi="Calibri" w:cs="Calibri"/>
          <w:color w:val="000000"/>
        </w:rPr>
        <w:t>” I have</w:t>
      </w:r>
      <w:r w:rsidRPr="00FB1494">
        <w:rPr>
          <w:rFonts w:ascii="Calibri" w:eastAsia="Times New Roman" w:hAnsi="Calibri" w:cs="Calibri"/>
          <w:color w:val="000000"/>
        </w:rPr>
        <w:t xml:space="preserve"> challenged them, “and positively impact the world.”</w:t>
      </w:r>
    </w:p>
    <w:p w14:paraId="34780315" w14:textId="77777777" w:rsidR="00FB1494" w:rsidRPr="00FB1494" w:rsidRDefault="00FB1494" w:rsidP="00FB1494">
      <w:pPr>
        <w:spacing w:after="0" w:line="240" w:lineRule="auto"/>
        <w:rPr>
          <w:rFonts w:ascii="Times New Roman" w:eastAsia="Times New Roman" w:hAnsi="Times New Roman" w:cs="Times New Roman"/>
        </w:rPr>
      </w:pPr>
    </w:p>
    <w:p w14:paraId="64C43BE4" w14:textId="2A55D77B" w:rsidR="00F9223C" w:rsidRDefault="00FB1494" w:rsidP="00C212E5">
      <w:pPr>
        <w:spacing w:after="0" w:line="240" w:lineRule="auto"/>
        <w:rPr>
          <w:rFonts w:ascii="Times New Roman" w:eastAsia="Times New Roman" w:hAnsi="Times New Roman" w:cs="Times New Roman"/>
        </w:rPr>
      </w:pPr>
      <w:r w:rsidRPr="00FB1494">
        <w:rPr>
          <w:rFonts w:ascii="Calibri" w:eastAsia="Times New Roman" w:hAnsi="Calibri" w:cs="Calibri"/>
          <w:color w:val="000000"/>
        </w:rPr>
        <w:t>I wholeheartedly believe they will do so.</w:t>
      </w:r>
    </w:p>
    <w:p w14:paraId="2051BD39" w14:textId="77777777" w:rsidR="00C212E5" w:rsidRPr="00C212E5" w:rsidRDefault="00C212E5" w:rsidP="00C212E5">
      <w:pPr>
        <w:spacing w:after="0" w:line="240" w:lineRule="auto"/>
        <w:rPr>
          <w:rFonts w:ascii="Times New Roman" w:eastAsia="Times New Roman" w:hAnsi="Times New Roman" w:cs="Times New Roman"/>
        </w:rPr>
      </w:pPr>
    </w:p>
    <w:p w14:paraId="52435AE7" w14:textId="759AC2ED" w:rsidR="00FB1494" w:rsidRPr="00B76C52" w:rsidRDefault="00FB1494" w:rsidP="00170971">
      <w:pPr>
        <w:rPr>
          <w:b/>
          <w:bCs/>
        </w:rPr>
      </w:pPr>
      <w:r w:rsidRPr="00B76C52">
        <w:rPr>
          <w:b/>
          <w:bCs/>
        </w:rPr>
        <w:t>Graduation!</w:t>
      </w:r>
    </w:p>
    <w:p w14:paraId="7F8E68A3" w14:textId="37B6AF08" w:rsidR="00FB1494" w:rsidRPr="00FB1494" w:rsidRDefault="00FB1494" w:rsidP="00FB1494">
      <w:pPr>
        <w:spacing w:after="0" w:line="240" w:lineRule="auto"/>
        <w:rPr>
          <w:rFonts w:eastAsia="Times New Roman" w:cstheme="minorHAnsi"/>
        </w:rPr>
      </w:pPr>
      <w:r w:rsidRPr="00FB1494">
        <w:rPr>
          <w:rFonts w:eastAsia="Times New Roman" w:cstheme="minorHAnsi"/>
          <w:color w:val="000000"/>
        </w:rPr>
        <w:t xml:space="preserve">Our </w:t>
      </w:r>
      <w:r w:rsidRPr="00FB1494">
        <w:rPr>
          <w:rFonts w:eastAsia="Times New Roman" w:cstheme="minorHAnsi"/>
          <w:i/>
          <w:iCs/>
          <w:color w:val="000000"/>
        </w:rPr>
        <w:t>Founding Freshmen</w:t>
      </w:r>
      <w:r w:rsidRPr="00FB1494">
        <w:rPr>
          <w:rFonts w:eastAsia="Times New Roman" w:cstheme="minorHAnsi"/>
          <w:b/>
          <w:bCs/>
          <w:i/>
          <w:iCs/>
          <w:color w:val="000000"/>
        </w:rPr>
        <w:t xml:space="preserve"> </w:t>
      </w:r>
      <w:r w:rsidRPr="00FB1494">
        <w:rPr>
          <w:rFonts w:eastAsia="Times New Roman" w:cstheme="minorHAnsi"/>
          <w:color w:val="000000"/>
        </w:rPr>
        <w:t>class is now in the last semester of their senior year, and we are thrilled to be in the final stages of preparation for their graduation ceremony which will take place on Saturday, May 18</w:t>
      </w:r>
      <w:r w:rsidRPr="00FB1494">
        <w:rPr>
          <w:rFonts w:eastAsia="Times New Roman" w:cstheme="minorHAnsi"/>
          <w:color w:val="000000"/>
          <w:vertAlign w:val="superscript"/>
        </w:rPr>
        <w:t>th</w:t>
      </w:r>
      <w:r w:rsidRPr="00FB1494">
        <w:rPr>
          <w:rFonts w:eastAsia="Times New Roman" w:cstheme="minorHAnsi"/>
          <w:color w:val="000000"/>
        </w:rPr>
        <w:t xml:space="preserve"> at 10 am.</w:t>
      </w:r>
    </w:p>
    <w:p w14:paraId="2023A2D7" w14:textId="77777777" w:rsidR="00C212E5" w:rsidRDefault="00C212E5" w:rsidP="00FB1494">
      <w:pPr>
        <w:spacing w:after="0" w:line="240" w:lineRule="auto"/>
        <w:rPr>
          <w:rFonts w:eastAsia="Times New Roman" w:cstheme="minorHAnsi"/>
          <w:color w:val="000000"/>
        </w:rPr>
      </w:pPr>
    </w:p>
    <w:p w14:paraId="69C2A170" w14:textId="22C9508B" w:rsidR="00FB1494" w:rsidRPr="00FB1494" w:rsidRDefault="00FB1494" w:rsidP="00FB1494">
      <w:pPr>
        <w:spacing w:after="0" w:line="240" w:lineRule="auto"/>
        <w:rPr>
          <w:rFonts w:eastAsia="Times New Roman" w:cstheme="minorHAnsi"/>
        </w:rPr>
      </w:pPr>
      <w:r w:rsidRPr="00FB1494">
        <w:rPr>
          <w:rFonts w:eastAsia="Times New Roman" w:cstheme="minorHAnsi"/>
          <w:color w:val="000000"/>
        </w:rPr>
        <w:t xml:space="preserve">The planning and preparation for this day began over 12-months </w:t>
      </w:r>
      <w:r w:rsidRPr="00B76C52">
        <w:rPr>
          <w:rFonts w:eastAsia="Times New Roman" w:cstheme="minorHAnsi"/>
          <w:color w:val="000000"/>
        </w:rPr>
        <w:t>ago and</w:t>
      </w:r>
      <w:r w:rsidRPr="00FB1494">
        <w:rPr>
          <w:rFonts w:eastAsia="Times New Roman" w:cstheme="minorHAnsi"/>
          <w:color w:val="000000"/>
        </w:rPr>
        <w:t xml:space="preserve"> has involved </w:t>
      </w:r>
      <w:r w:rsidRPr="00FB1494">
        <w:rPr>
          <w:rFonts w:eastAsia="Times New Roman" w:cstheme="minorHAnsi"/>
          <w:i/>
          <w:iCs/>
          <w:color w:val="000000"/>
        </w:rPr>
        <w:t>eight different groups and planning teams</w:t>
      </w:r>
      <w:r w:rsidRPr="00FB1494">
        <w:rPr>
          <w:rFonts w:eastAsia="Times New Roman" w:cstheme="minorHAnsi"/>
          <w:color w:val="000000"/>
        </w:rPr>
        <w:t xml:space="preserve"> who have contributed to this effort.  Invaluable input and support </w:t>
      </w:r>
      <w:proofErr w:type="gramStart"/>
      <w:r w:rsidRPr="00FB1494">
        <w:rPr>
          <w:rFonts w:eastAsia="Times New Roman" w:cstheme="minorHAnsi"/>
          <w:color w:val="000000"/>
        </w:rPr>
        <w:t>has</w:t>
      </w:r>
      <w:proofErr w:type="gramEnd"/>
      <w:r w:rsidRPr="00FB1494">
        <w:rPr>
          <w:rFonts w:eastAsia="Times New Roman" w:cstheme="minorHAnsi"/>
          <w:color w:val="000000"/>
        </w:rPr>
        <w:t xml:space="preserve"> been provided from students, parents, the staff, our supportive School Board, and our </w:t>
      </w:r>
      <w:r w:rsidRPr="00B76C52">
        <w:rPr>
          <w:rFonts w:eastAsia="Times New Roman" w:cstheme="minorHAnsi"/>
          <w:color w:val="000000"/>
        </w:rPr>
        <w:t>terrific</w:t>
      </w:r>
      <w:r w:rsidRPr="00FB1494">
        <w:rPr>
          <w:rFonts w:eastAsia="Times New Roman" w:cstheme="minorHAnsi"/>
          <w:color w:val="000000"/>
        </w:rPr>
        <w:t xml:space="preserve"> PTO.</w:t>
      </w:r>
    </w:p>
    <w:p w14:paraId="6AB8346E" w14:textId="77777777" w:rsidR="00FB1494" w:rsidRPr="00FB1494" w:rsidRDefault="00FB1494" w:rsidP="00FB1494">
      <w:pPr>
        <w:spacing w:after="0" w:line="240" w:lineRule="auto"/>
        <w:rPr>
          <w:rFonts w:eastAsia="Times New Roman" w:cstheme="minorHAnsi"/>
        </w:rPr>
      </w:pPr>
    </w:p>
    <w:p w14:paraId="04014DD3" w14:textId="6A435774" w:rsidR="00FB1494" w:rsidRPr="00B76C52" w:rsidRDefault="00FB1494" w:rsidP="00B76C52">
      <w:pPr>
        <w:spacing w:after="0" w:line="240" w:lineRule="auto"/>
        <w:rPr>
          <w:rFonts w:eastAsia="Times New Roman" w:cstheme="minorHAnsi"/>
          <w:color w:val="000000"/>
        </w:rPr>
      </w:pPr>
      <w:r w:rsidRPr="00FB1494">
        <w:rPr>
          <w:rFonts w:eastAsia="Times New Roman" w:cstheme="minorHAnsi"/>
          <w:color w:val="000000"/>
        </w:rPr>
        <w:t>We are earnestly hoping for a beautiful spring day in Colorado as our ceremony will be held o</w:t>
      </w:r>
      <w:r w:rsidRPr="00B76C52">
        <w:rPr>
          <w:rFonts w:eastAsia="Times New Roman" w:cstheme="minorHAnsi"/>
          <w:color w:val="000000"/>
        </w:rPr>
        <w:t>utdoors on</w:t>
      </w:r>
      <w:r w:rsidRPr="00FB1494">
        <w:rPr>
          <w:rFonts w:eastAsia="Times New Roman" w:cstheme="minorHAnsi"/>
          <w:color w:val="000000"/>
        </w:rPr>
        <w:t xml:space="preserve"> our East Campus patio outside our south entrance, with the expansive view of the front range and Pikes Peak in the background (in case of inclement weather we will shift the ceremony into our gym).</w:t>
      </w:r>
      <w:r w:rsidR="00B76C52" w:rsidRPr="00B76C52">
        <w:rPr>
          <w:rFonts w:eastAsia="Times New Roman" w:cstheme="minorHAnsi"/>
        </w:rPr>
        <w:t xml:space="preserve"> </w:t>
      </w:r>
      <w:r w:rsidRPr="00FB1494">
        <w:rPr>
          <w:rFonts w:eastAsia="Times New Roman" w:cstheme="minorHAnsi"/>
          <w:color w:val="000000"/>
        </w:rPr>
        <w:t>We hope to see you there!</w:t>
      </w:r>
    </w:p>
    <w:p w14:paraId="041249F1" w14:textId="77777777" w:rsidR="00B76C52" w:rsidRPr="00B76C52" w:rsidRDefault="00B76C52" w:rsidP="00B76C52">
      <w:pPr>
        <w:spacing w:after="0" w:line="240" w:lineRule="auto"/>
        <w:rPr>
          <w:rFonts w:eastAsia="Times New Roman" w:cstheme="minorHAnsi"/>
        </w:rPr>
      </w:pPr>
    </w:p>
    <w:p w14:paraId="31DC8903" w14:textId="07AA543F" w:rsidR="00FB1494" w:rsidRPr="00B76C52" w:rsidRDefault="00FB1494" w:rsidP="00170971">
      <w:pPr>
        <w:rPr>
          <w:b/>
          <w:bCs/>
        </w:rPr>
      </w:pPr>
      <w:r w:rsidRPr="00B76C52">
        <w:rPr>
          <w:b/>
          <w:bCs/>
        </w:rPr>
        <w:t>Carline and Parking</w:t>
      </w:r>
    </w:p>
    <w:p w14:paraId="2CD062DD" w14:textId="122ACA61" w:rsidR="00FB1494" w:rsidRPr="00B76C52" w:rsidRDefault="00FB1494" w:rsidP="00170971">
      <w:r w:rsidRPr="00B76C52">
        <w:t xml:space="preserve">My thanks to all </w:t>
      </w:r>
      <w:r w:rsidR="00B76C52">
        <w:t>the</w:t>
      </w:r>
      <w:r w:rsidRPr="00B76C52">
        <w:t xml:space="preserve"> parents and student drivers who are taking great care and driving with slow caution through our carline and parking lot.  I am frequently outdoors during morning drop off and afternoon pick</w:t>
      </w:r>
      <w:r w:rsidR="00C212E5">
        <w:t xml:space="preserve"> </w:t>
      </w:r>
      <w:r w:rsidRPr="00B76C52">
        <w:t>up monitoring students, and I am grateful for the patience our families display on a regular basis.</w:t>
      </w:r>
    </w:p>
    <w:p w14:paraId="7E4C3042" w14:textId="65767EC7" w:rsidR="00FB1494" w:rsidRPr="00B76C52" w:rsidRDefault="00FB1494" w:rsidP="00170971">
      <w:r w:rsidRPr="00B76C52">
        <w:t xml:space="preserve">Here at East, we know well the construction challenges that exist in and around our West campus, and we are pleased to support our families as they navigate that short-term difficulty </w:t>
      </w:r>
      <w:proofErr w:type="spellStart"/>
      <w:r w:rsidR="00C212E5">
        <w:t>e</w:t>
      </w:r>
      <w:r w:rsidRPr="00B76C52">
        <w:t>n</w:t>
      </w:r>
      <w:proofErr w:type="spellEnd"/>
      <w:r w:rsidRPr="00B76C52">
        <w:t xml:space="preserve"> route to what we trust will be an improved carline</w:t>
      </w:r>
      <w:r w:rsidR="00C212E5">
        <w:t xml:space="preserve"> for elementary</w:t>
      </w:r>
      <w:r w:rsidRPr="00B76C52">
        <w:t>.</w:t>
      </w:r>
    </w:p>
    <w:p w14:paraId="56612D41" w14:textId="549A3798" w:rsidR="00FB1494" w:rsidRPr="00B76C52" w:rsidRDefault="00C212E5" w:rsidP="00170971">
      <w:r>
        <w:t>Here at East, I would ask our families to be aware of t</w:t>
      </w:r>
      <w:r w:rsidR="00FB1494" w:rsidRPr="00B76C52">
        <w:t>wo minor cautions as we accommodate the large amount of snow and snowmelt in our lots.</w:t>
      </w:r>
    </w:p>
    <w:p w14:paraId="43AA5170" w14:textId="2164E117" w:rsidR="00FB1494" w:rsidRPr="00B76C52" w:rsidRDefault="00FB1494" w:rsidP="00170971">
      <w:r w:rsidRPr="00B76C52">
        <w:t xml:space="preserve">Please </w:t>
      </w:r>
      <w:r w:rsidR="00B76C52" w:rsidRPr="00B76C52">
        <w:t xml:space="preserve">use extra care in moving through carline as </w:t>
      </w:r>
      <w:r w:rsidR="00C212E5">
        <w:t xml:space="preserve">portions of </w:t>
      </w:r>
      <w:r w:rsidR="00B76C52" w:rsidRPr="00B76C52">
        <w:t xml:space="preserve">the far (north) end of the main parking lot </w:t>
      </w:r>
      <w:proofErr w:type="gramStart"/>
      <w:r w:rsidR="00C212E5">
        <w:t>are</w:t>
      </w:r>
      <w:proofErr w:type="gramEnd"/>
      <w:r w:rsidR="00C212E5">
        <w:t xml:space="preserve"> </w:t>
      </w:r>
      <w:r w:rsidR="00B76C52" w:rsidRPr="00B76C52">
        <w:t xml:space="preserve">temporarily </w:t>
      </w:r>
      <w:r w:rsidR="00C212E5">
        <w:t>impeded</w:t>
      </w:r>
      <w:r w:rsidR="00B76C52" w:rsidRPr="00B76C52">
        <w:t xml:space="preserve"> with snow mounds.  This may require a constricted or modified loop during drop off and pickup.  We will endeavor to have staff on hand to monitor and assist traffic flow.</w:t>
      </w:r>
    </w:p>
    <w:p w14:paraId="0C496567" w14:textId="722EA16F" w:rsidR="00C212E5" w:rsidRDefault="00B76C52" w:rsidP="00170971">
      <w:r>
        <w:t>To maximize safety, please w</w:t>
      </w:r>
      <w:r w:rsidRPr="00B76C52">
        <w:t>atch for icy areas and decrease speed in the parking</w:t>
      </w:r>
      <w:r w:rsidR="007E4B82">
        <w:t xml:space="preserve"> lot</w:t>
      </w:r>
      <w:r w:rsidRPr="00B76C52">
        <w:t xml:space="preserve">.  The melting of our large snow drifts </w:t>
      </w:r>
      <w:r>
        <w:t>has resulted in shallow streams of runoff, which can freeze overnight and cause very slick conditions.</w:t>
      </w:r>
    </w:p>
    <w:p w14:paraId="7BBC2568" w14:textId="77777777" w:rsidR="007E4B82" w:rsidRDefault="007E4B82" w:rsidP="00170971"/>
    <w:p w14:paraId="1159C83E" w14:textId="3C63BE34" w:rsidR="007E4B82" w:rsidRPr="007E4B82" w:rsidRDefault="007E4B82" w:rsidP="00170971">
      <w:r>
        <w:t>As always, thank you for trusting us with the education of your children.</w:t>
      </w:r>
    </w:p>
    <w:p w14:paraId="29DFF716" w14:textId="77777777" w:rsidR="00C212E5" w:rsidRPr="00C212E5" w:rsidRDefault="00C212E5" w:rsidP="00C212E5">
      <w:pPr>
        <w:spacing w:after="0"/>
        <w:ind w:left="1440"/>
        <w:rPr>
          <w:color w:val="000000"/>
        </w:rPr>
      </w:pPr>
      <w:r w:rsidRPr="00C212E5">
        <w:rPr>
          <w:color w:val="000000"/>
        </w:rPr>
        <w:t>Warm regards,</w:t>
      </w:r>
    </w:p>
    <w:p w14:paraId="58FAD8A3" w14:textId="09E89DE8" w:rsidR="00C212E5" w:rsidRDefault="00C212E5" w:rsidP="007E4B82">
      <w:pPr>
        <w:spacing w:after="0"/>
        <w:ind w:left="1440"/>
        <w:rPr>
          <w:rFonts w:ascii="Freestyle Script" w:eastAsia="Bad Script" w:hAnsi="Freestyle Script" w:cs="Bad Script"/>
          <w:color w:val="0070C0"/>
          <w:sz w:val="48"/>
          <w:szCs w:val="44"/>
        </w:rPr>
      </w:pPr>
      <w:r w:rsidRPr="005B1DD5">
        <w:rPr>
          <w:rFonts w:ascii="Freestyle Script" w:eastAsia="Bad Script" w:hAnsi="Freestyle Script" w:cs="Bad Script"/>
          <w:i/>
          <w:color w:val="0070C0"/>
          <w:sz w:val="48"/>
          <w:szCs w:val="44"/>
        </w:rPr>
        <w:t>David W. Kennington</w:t>
      </w:r>
      <w:r w:rsidRPr="005B1DD5">
        <w:rPr>
          <w:rFonts w:ascii="Freestyle Script" w:eastAsia="Bad Script" w:hAnsi="Freestyle Script" w:cs="Bad Script"/>
          <w:color w:val="0070C0"/>
          <w:sz w:val="48"/>
          <w:szCs w:val="44"/>
        </w:rPr>
        <w:t> </w:t>
      </w:r>
    </w:p>
    <w:p w14:paraId="5D625BA9" w14:textId="77777777" w:rsidR="007E4B82" w:rsidRPr="007E4B82" w:rsidRDefault="007E4B82" w:rsidP="007E4B82">
      <w:pPr>
        <w:spacing w:after="0"/>
        <w:rPr>
          <w:rFonts w:ascii="Freestyle Script" w:eastAsia="Bad Script" w:hAnsi="Freestyle Script" w:cs="Bad Script"/>
          <w:color w:val="0070C0"/>
          <w:szCs w:val="30"/>
        </w:rPr>
      </w:pPr>
    </w:p>
    <w:tbl>
      <w:tblPr>
        <w:tblW w:w="5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85"/>
        <w:gridCol w:w="4140"/>
      </w:tblGrid>
      <w:tr w:rsidR="00C212E5" w14:paraId="27B7BED6" w14:textId="77777777" w:rsidTr="007E4B82">
        <w:trPr>
          <w:trHeight w:val="300"/>
        </w:trPr>
        <w:tc>
          <w:tcPr>
            <w:tcW w:w="1385" w:type="dxa"/>
            <w:tcBorders>
              <w:top w:val="nil"/>
              <w:left w:val="nil"/>
              <w:bottom w:val="nil"/>
              <w:right w:val="single" w:sz="18" w:space="0" w:color="4472C4"/>
            </w:tcBorders>
          </w:tcPr>
          <w:p w14:paraId="13C3C62F" w14:textId="77777777" w:rsidR="00C212E5" w:rsidRDefault="00C212E5" w:rsidP="00C212E5">
            <w:pPr>
              <w:spacing w:after="0"/>
            </w:pPr>
            <w:r>
              <w:t xml:space="preserve"> </w:t>
            </w:r>
          </w:p>
          <w:p w14:paraId="5896B2C5" w14:textId="77777777" w:rsidR="00C212E5" w:rsidRDefault="00C212E5" w:rsidP="00C212E5">
            <w:pPr>
              <w:spacing w:after="0"/>
              <w:jc w:val="center"/>
            </w:pPr>
            <w:r>
              <w:rPr>
                <w:noProof/>
              </w:rPr>
              <w:drawing>
                <wp:inline distT="0" distB="0" distL="0" distR="0" wp14:anchorId="4F20E897" wp14:editId="3C87C252">
                  <wp:extent cx="628650" cy="628650"/>
                  <wp:effectExtent l="0" t="0" r="0" b="0"/>
                  <wp:docPr id="681451580" name="image1.png" descr="A blue and yellow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yellow logo&#10;&#10;Description automatically generated"/>
                          <pic:cNvPicPr preferRelativeResize="0"/>
                        </pic:nvPicPr>
                        <pic:blipFill>
                          <a:blip r:embed="rId9"/>
                          <a:srcRect/>
                          <a:stretch>
                            <a:fillRect/>
                          </a:stretch>
                        </pic:blipFill>
                        <pic:spPr>
                          <a:xfrm>
                            <a:off x="0" y="0"/>
                            <a:ext cx="628650" cy="628650"/>
                          </a:xfrm>
                          <a:prstGeom prst="rect">
                            <a:avLst/>
                          </a:prstGeom>
                          <a:ln/>
                        </pic:spPr>
                      </pic:pic>
                    </a:graphicData>
                  </a:graphic>
                </wp:inline>
              </w:drawing>
            </w:r>
            <w:r>
              <w:t xml:space="preserve"> </w:t>
            </w:r>
          </w:p>
          <w:p w14:paraId="2855042A" w14:textId="77777777" w:rsidR="00C212E5" w:rsidRDefault="00C212E5" w:rsidP="00C212E5">
            <w:pPr>
              <w:spacing w:after="0"/>
            </w:pPr>
            <w:r>
              <w:t xml:space="preserve"> </w:t>
            </w:r>
          </w:p>
        </w:tc>
        <w:tc>
          <w:tcPr>
            <w:tcW w:w="4140" w:type="dxa"/>
            <w:tcBorders>
              <w:top w:val="nil"/>
              <w:left w:val="single" w:sz="18" w:space="0" w:color="4472C4"/>
              <w:bottom w:val="nil"/>
              <w:right w:val="nil"/>
            </w:tcBorders>
          </w:tcPr>
          <w:p w14:paraId="608D7581" w14:textId="77777777" w:rsidR="00C212E5" w:rsidRDefault="00C212E5" w:rsidP="00C212E5">
            <w:pPr>
              <w:spacing w:after="0"/>
            </w:pPr>
            <w:r>
              <w:t xml:space="preserve"> </w:t>
            </w:r>
          </w:p>
          <w:p w14:paraId="2DE1C32F" w14:textId="77777777" w:rsidR="00C212E5" w:rsidRDefault="00C212E5" w:rsidP="00C212E5">
            <w:pPr>
              <w:spacing w:after="0"/>
            </w:pPr>
            <w:r>
              <w:rPr>
                <w:b/>
              </w:rPr>
              <w:t xml:space="preserve">David W. Kennington </w:t>
            </w:r>
          </w:p>
          <w:p w14:paraId="4909BC70" w14:textId="77777777" w:rsidR="00C212E5" w:rsidRDefault="00C212E5" w:rsidP="00C212E5">
            <w:pPr>
              <w:spacing w:after="0"/>
            </w:pPr>
            <w:r>
              <w:t xml:space="preserve">Principal  </w:t>
            </w:r>
          </w:p>
          <w:p w14:paraId="158EF0C7" w14:textId="77777777" w:rsidR="00C212E5" w:rsidRDefault="00C212E5" w:rsidP="00C212E5">
            <w:pPr>
              <w:spacing w:after="0"/>
            </w:pPr>
            <w:r>
              <w:t>Monument Academy High School</w:t>
            </w:r>
          </w:p>
        </w:tc>
      </w:tr>
    </w:tbl>
    <w:p w14:paraId="508B1689" w14:textId="77777777" w:rsidR="00C212E5" w:rsidRPr="00B76C52" w:rsidRDefault="00C212E5" w:rsidP="00170971"/>
    <w:sectPr w:rsidR="00C212E5" w:rsidRPr="00B76C52" w:rsidSect="007E4B82">
      <w:headerReference w:type="default" r:id="rId10"/>
      <w:footerReference w:type="default" r:id="rId11"/>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5B856" w14:textId="77777777" w:rsidR="00513248" w:rsidRDefault="00513248" w:rsidP="00810130">
      <w:pPr>
        <w:spacing w:after="0" w:line="240" w:lineRule="auto"/>
      </w:pPr>
      <w:r>
        <w:separator/>
      </w:r>
    </w:p>
  </w:endnote>
  <w:endnote w:type="continuationSeparator" w:id="0">
    <w:p w14:paraId="01507AB5" w14:textId="77777777" w:rsidR="00513248" w:rsidRDefault="00513248" w:rsidP="0081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Bad Scrip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4929" w14:textId="3179F445" w:rsidR="00810130" w:rsidRPr="00810130" w:rsidRDefault="00810130" w:rsidP="00810130">
    <w:pPr>
      <w:pStyle w:val="Footer"/>
      <w:jc w:val="center"/>
      <w:rPr>
        <w:rFonts w:ascii="Georgia" w:hAnsi="Georgia"/>
        <w:sz w:val="24"/>
        <w:szCs w:val="24"/>
      </w:rPr>
    </w:pPr>
    <w:r w:rsidRPr="00810130">
      <w:rPr>
        <w:rFonts w:ascii="Georgia" w:hAnsi="Georgia"/>
        <w:sz w:val="24"/>
        <w:szCs w:val="24"/>
      </w:rPr>
      <w:t>4303 Pinehurst Circle, Colorado Springs, CO 80908</w:t>
    </w:r>
  </w:p>
  <w:p w14:paraId="2E9CB895" w14:textId="5F697DD1" w:rsidR="00810130" w:rsidRPr="00810130" w:rsidRDefault="00810130" w:rsidP="00810130">
    <w:pPr>
      <w:pStyle w:val="Footer"/>
      <w:jc w:val="center"/>
      <w:rPr>
        <w:rFonts w:ascii="Georgia" w:hAnsi="Georgia"/>
        <w:sz w:val="24"/>
        <w:szCs w:val="24"/>
      </w:rPr>
    </w:pPr>
    <w:r w:rsidRPr="00810130">
      <w:rPr>
        <w:rFonts w:ascii="Georgia" w:hAnsi="Georgia"/>
        <w:sz w:val="24"/>
        <w:szCs w:val="24"/>
      </w:rPr>
      <w:t>719/431-8001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1C4DB" w14:textId="77777777" w:rsidR="00513248" w:rsidRDefault="00513248" w:rsidP="00810130">
      <w:pPr>
        <w:spacing w:after="0" w:line="240" w:lineRule="auto"/>
      </w:pPr>
      <w:r>
        <w:separator/>
      </w:r>
    </w:p>
  </w:footnote>
  <w:footnote w:type="continuationSeparator" w:id="0">
    <w:p w14:paraId="579FFC81" w14:textId="77777777" w:rsidR="00513248" w:rsidRDefault="00513248" w:rsidP="0081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950A" w14:textId="49715AB2" w:rsidR="00810130" w:rsidRDefault="00AC5FB5" w:rsidP="00AC19ED">
    <w:pPr>
      <w:jc w:val="center"/>
      <w:rPr>
        <w:rFonts w:ascii="Georgia" w:hAnsi="Georgia"/>
        <w:b/>
        <w:bCs/>
        <w:sz w:val="52"/>
        <w:szCs w:val="52"/>
      </w:rPr>
    </w:pPr>
    <w:r>
      <w:rPr>
        <w:noProof/>
      </w:rPr>
      <w:drawing>
        <wp:anchor distT="0" distB="0" distL="114300" distR="114300" simplePos="0" relativeHeight="251659264" behindDoc="1" locked="0" layoutInCell="1" allowOverlap="1" wp14:anchorId="6B76EA75" wp14:editId="0AB07F40">
          <wp:simplePos x="0" y="0"/>
          <wp:positionH relativeFrom="column">
            <wp:posOffset>-248285</wp:posOffset>
          </wp:positionH>
          <wp:positionV relativeFrom="paragraph">
            <wp:posOffset>-83820</wp:posOffset>
          </wp:positionV>
          <wp:extent cx="1171575" cy="1177290"/>
          <wp:effectExtent l="0" t="0" r="9525" b="3810"/>
          <wp:wrapTight wrapText="bothSides">
            <wp:wrapPolygon edited="0">
              <wp:start x="7727" y="0"/>
              <wp:lineTo x="5971" y="350"/>
              <wp:lineTo x="351" y="4544"/>
              <wp:lineTo x="0" y="8039"/>
              <wp:lineTo x="0" y="13981"/>
              <wp:lineTo x="1054" y="17476"/>
              <wp:lineTo x="6673" y="21320"/>
              <wp:lineTo x="7727" y="21320"/>
              <wp:lineTo x="13698" y="21320"/>
              <wp:lineTo x="14751" y="21320"/>
              <wp:lineTo x="20371" y="17476"/>
              <wp:lineTo x="21424" y="13981"/>
              <wp:lineTo x="21424" y="8039"/>
              <wp:lineTo x="21073" y="4544"/>
              <wp:lineTo x="15805" y="350"/>
              <wp:lineTo x="13698" y="0"/>
              <wp:lineTo x="7727" y="0"/>
            </wp:wrapPolygon>
          </wp:wrapTight>
          <wp:docPr id="1677068542" name="Picture 16770685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1575" cy="1177290"/>
                  </a:xfrm>
                  <a:prstGeom prst="rect">
                    <a:avLst/>
                  </a:prstGeom>
                </pic:spPr>
              </pic:pic>
            </a:graphicData>
          </a:graphic>
          <wp14:sizeRelH relativeFrom="page">
            <wp14:pctWidth>0</wp14:pctWidth>
          </wp14:sizeRelH>
          <wp14:sizeRelV relativeFrom="page">
            <wp14:pctHeight>0</wp14:pctHeight>
          </wp14:sizeRelV>
        </wp:anchor>
      </w:drawing>
    </w:r>
    <w:r w:rsidR="00810130" w:rsidRPr="00AC5FB5">
      <w:rPr>
        <w:rFonts w:ascii="Georgia" w:hAnsi="Georgia"/>
        <w:b/>
        <w:bCs/>
        <w:sz w:val="52"/>
        <w:szCs w:val="52"/>
      </w:rPr>
      <w:t>Monument Academy</w:t>
    </w:r>
    <w:r w:rsidR="00AC19ED">
      <w:rPr>
        <w:rFonts w:ascii="Georgia" w:hAnsi="Georgia"/>
        <w:b/>
        <w:bCs/>
        <w:sz w:val="52"/>
        <w:szCs w:val="52"/>
      </w:rPr>
      <w:br/>
    </w:r>
    <w:r w:rsidR="000E28F2">
      <w:rPr>
        <w:rFonts w:ascii="Georgia" w:hAnsi="Georgia"/>
        <w:b/>
        <w:bCs/>
        <w:sz w:val="52"/>
        <w:szCs w:val="52"/>
      </w:rPr>
      <w:t>East</w:t>
    </w:r>
    <w:r w:rsidR="00BE5FBF" w:rsidRPr="00AC5FB5">
      <w:rPr>
        <w:rFonts w:ascii="Georgia" w:hAnsi="Georgia"/>
        <w:b/>
        <w:bCs/>
        <w:sz w:val="52"/>
        <w:szCs w:val="52"/>
      </w:rPr>
      <w:t xml:space="preserve"> Campus</w:t>
    </w:r>
  </w:p>
  <w:p w14:paraId="7D891D49" w14:textId="03A17393" w:rsidR="00AC19ED" w:rsidRPr="00AC19ED" w:rsidRDefault="00AC19ED" w:rsidP="00AC19ED">
    <w:pPr>
      <w:jc w:val="center"/>
      <w:rPr>
        <w:rFonts w:ascii="Georgia" w:hAnsi="Georgia"/>
        <w:b/>
        <w:bCs/>
        <w:i/>
        <w:iCs/>
        <w:sz w:val="26"/>
        <w:szCs w:val="26"/>
      </w:rPr>
    </w:pPr>
    <w:r>
      <w:rPr>
        <w:rFonts w:ascii="Georgia" w:hAnsi="Georgia"/>
        <w:b/>
        <w:bCs/>
        <w:i/>
        <w:iCs/>
        <w:sz w:val="26"/>
        <w:szCs w:val="26"/>
      </w:rPr>
      <w:t>A School of Excellence Since 1996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30"/>
    <w:rsid w:val="000E28F2"/>
    <w:rsid w:val="00170971"/>
    <w:rsid w:val="001D749E"/>
    <w:rsid w:val="001E2F19"/>
    <w:rsid w:val="003C2B2E"/>
    <w:rsid w:val="00513248"/>
    <w:rsid w:val="007E4B82"/>
    <w:rsid w:val="00810130"/>
    <w:rsid w:val="00826535"/>
    <w:rsid w:val="008B7911"/>
    <w:rsid w:val="009C1509"/>
    <w:rsid w:val="009C2A1F"/>
    <w:rsid w:val="00AC19ED"/>
    <w:rsid w:val="00AC5FB5"/>
    <w:rsid w:val="00B603D4"/>
    <w:rsid w:val="00B76C52"/>
    <w:rsid w:val="00BE5FBF"/>
    <w:rsid w:val="00C212E5"/>
    <w:rsid w:val="00DE0882"/>
    <w:rsid w:val="00F9223C"/>
    <w:rsid w:val="00FB1494"/>
    <w:rsid w:val="03DC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81F07"/>
  <w15:chartTrackingRefBased/>
  <w15:docId w15:val="{3D14D26A-9F60-4C25-97F3-61B4A5BF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130"/>
  </w:style>
  <w:style w:type="paragraph" w:styleId="Footer">
    <w:name w:val="footer"/>
    <w:basedOn w:val="Normal"/>
    <w:link w:val="FooterChar"/>
    <w:uiPriority w:val="99"/>
    <w:unhideWhenUsed/>
    <w:rsid w:val="0081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130"/>
  </w:style>
  <w:style w:type="paragraph" w:styleId="NormalWeb">
    <w:name w:val="Normal (Web)"/>
    <w:basedOn w:val="Normal"/>
    <w:uiPriority w:val="99"/>
    <w:semiHidden/>
    <w:unhideWhenUsed/>
    <w:rsid w:val="00FB14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158500">
      <w:bodyDiv w:val="1"/>
      <w:marLeft w:val="0"/>
      <w:marRight w:val="0"/>
      <w:marTop w:val="0"/>
      <w:marBottom w:val="0"/>
      <w:divBdr>
        <w:top w:val="none" w:sz="0" w:space="0" w:color="auto"/>
        <w:left w:val="none" w:sz="0" w:space="0" w:color="auto"/>
        <w:bottom w:val="none" w:sz="0" w:space="0" w:color="auto"/>
        <w:right w:val="none" w:sz="0" w:space="0" w:color="auto"/>
      </w:divBdr>
    </w:div>
    <w:div w:id="109382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163CB7ACE8C4AAB76B81579C2C61C" ma:contentTypeVersion="9" ma:contentTypeDescription="Create a new document." ma:contentTypeScope="" ma:versionID="5b3866a0c76f8bd182453f9144660444">
  <xsd:schema xmlns:xsd="http://www.w3.org/2001/XMLSchema" xmlns:xs="http://www.w3.org/2001/XMLSchema" xmlns:p="http://schemas.microsoft.com/office/2006/metadata/properties" xmlns:ns2="b8256615-f8a6-42e7-9690-7a7ba4fa8506" xmlns:ns3="ebaaca71-34d4-438b-8b8b-465ff027172b" targetNamespace="http://schemas.microsoft.com/office/2006/metadata/properties" ma:root="true" ma:fieldsID="886bf68ffdd2c2365f1f692e2ac520d6" ns2:_="" ns3:_="">
    <xsd:import namespace="b8256615-f8a6-42e7-9690-7a7ba4fa8506"/>
    <xsd:import namespace="ebaaca71-34d4-438b-8b8b-465ff0271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Not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56615-f8a6-42e7-9690-7a7ba4fa8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Notes" ma:index="14" nillable="true" ma:displayName="Notes" ma:description="The teachers used this lesson plan at LHS.  It was very easy for them to complete and send to admin."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aca71-34d4-438b-8b8b-465ff027172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b8256615-f8a6-42e7-9690-7a7ba4fa8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93DB4-3CD3-4995-9738-6F59AFFA6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56615-f8a6-42e7-9690-7a7ba4fa8506"/>
    <ds:schemaRef ds:uri="ebaaca71-34d4-438b-8b8b-465ff0271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309FB-7E52-4653-8ED9-EBA6AA286084}">
  <ds:schemaRefs>
    <ds:schemaRef ds:uri="http://schemas.microsoft.com/office/2006/metadata/properties"/>
    <ds:schemaRef ds:uri="http://schemas.microsoft.com/office/infopath/2007/PartnerControls"/>
    <ds:schemaRef ds:uri="b8256615-f8a6-42e7-9690-7a7ba4fa8506"/>
  </ds:schemaRefs>
</ds:datastoreItem>
</file>

<file path=customXml/itemProps3.xml><?xml version="1.0" encoding="utf-8"?>
<ds:datastoreItem xmlns:ds="http://schemas.openxmlformats.org/officeDocument/2006/customXml" ds:itemID="{ED2BB756-2DFF-4CA8-8D4C-A8B1C80FF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Ritschard, Julie</dc:creator>
  <cp:keywords/>
  <dc:description/>
  <cp:lastModifiedBy>David Kennington</cp:lastModifiedBy>
  <cp:revision>2</cp:revision>
  <cp:lastPrinted>2024-02-05T18:33:00Z</cp:lastPrinted>
  <dcterms:created xsi:type="dcterms:W3CDTF">2024-02-05T18:34:00Z</dcterms:created>
  <dcterms:modified xsi:type="dcterms:W3CDTF">2024-02-05T18:34:00Z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0x01010089D163CB7ACE8C4AAB76B81579C2C61C</vt:lpwstr>
  </property>
</Properties>
</file>